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ESI黑体-GB2312" w:hAnsi="CESI黑体-GB2312" w:eastAsia="CESI黑体-GB2312" w:cs="CESI黑体-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CESI黑体-GB2312" w:hAnsi="CESI黑体-GB2312" w:eastAsia="CESI黑体-GB2312" w:cs="CESI黑体-GB2312"/>
          <w:color w:val="auto"/>
          <w:sz w:val="32"/>
          <w:szCs w:val="32"/>
        </w:rPr>
        <w:t>附件1</w:t>
      </w:r>
    </w:p>
    <w:p>
      <w:pPr>
        <w:pStyle w:val="3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淮南市事业单位引进急需紧缺人才岗位计划表</w: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6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786"/>
        <w:gridCol w:w="1500"/>
        <w:gridCol w:w="1505"/>
        <w:gridCol w:w="2285"/>
        <w:gridCol w:w="3118"/>
        <w:gridCol w:w="757"/>
        <w:gridCol w:w="2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243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  <w:t>主管部门</w:t>
            </w:r>
          </w:p>
        </w:tc>
        <w:tc>
          <w:tcPr>
            <w:tcW w:w="531" w:type="pct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806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1100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  <w:t>专业需求</w:t>
            </w:r>
          </w:p>
        </w:tc>
        <w:tc>
          <w:tcPr>
            <w:tcW w:w="2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  <w:t>人数</w:t>
            </w:r>
          </w:p>
        </w:tc>
        <w:tc>
          <w:tcPr>
            <w:tcW w:w="8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2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淮南市保密技术服务中心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淮南市委办</w:t>
            </w:r>
          </w:p>
        </w:tc>
        <w:tc>
          <w:tcPr>
            <w:tcW w:w="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38周岁及以下</w:t>
            </w:r>
          </w:p>
        </w:tc>
        <w:tc>
          <w:tcPr>
            <w:tcW w:w="806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硕士研究生及以上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信息与通信工程（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0810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）、网络空间安全（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0839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6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89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联系人：刘娜，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0554-6678470,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报名邮箱：253765076@qq.com。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2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淮南市公共资源交易中心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淮南市公管局</w:t>
            </w:r>
          </w:p>
        </w:tc>
        <w:tc>
          <w:tcPr>
            <w:tcW w:w="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38周岁及以下</w:t>
            </w:r>
          </w:p>
        </w:tc>
        <w:tc>
          <w:tcPr>
            <w:tcW w:w="8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硕士研究生及以上</w:t>
            </w:r>
          </w:p>
        </w:tc>
        <w:tc>
          <w:tcPr>
            <w:tcW w:w="11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计算机科学与技术（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0812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）、网络空间安全（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0839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67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89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联系人：范瑞君，0554-6818665，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报名邮箱：hnsztbj@163.com。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淮南市人大预算联网监督服务中心（淮南市人大常委会机关信息中心）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淮南市人大办公室</w:t>
            </w:r>
          </w:p>
        </w:tc>
        <w:tc>
          <w:tcPr>
            <w:tcW w:w="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38周岁及以下</w:t>
            </w:r>
          </w:p>
        </w:tc>
        <w:tc>
          <w:tcPr>
            <w:tcW w:w="8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硕士研究生及以上</w:t>
            </w:r>
          </w:p>
        </w:tc>
        <w:tc>
          <w:tcPr>
            <w:tcW w:w="11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计算机科学与技术（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0812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）、信息与通信工程（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0810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267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89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联系人：周元雪，0554-5362617,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报名邮箱：136274936@qq.com。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2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淮南市知识产权事业发展中心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淮南市市场监管局</w:t>
            </w:r>
          </w:p>
        </w:tc>
        <w:tc>
          <w:tcPr>
            <w:tcW w:w="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38周岁及以下</w:t>
            </w:r>
          </w:p>
        </w:tc>
        <w:tc>
          <w:tcPr>
            <w:tcW w:w="8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硕士研究生及以上</w:t>
            </w:r>
          </w:p>
        </w:tc>
        <w:tc>
          <w:tcPr>
            <w:tcW w:w="11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新一代电子信息技术（含量子技术等085401）、人工智能（085410）</w:t>
            </w:r>
          </w:p>
        </w:tc>
        <w:tc>
          <w:tcPr>
            <w:tcW w:w="267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89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联系人：蔡红梅，0554-2679253，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钮婕 ，0554-6299010，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报名邮箱：hnscjgzzrsk@163.com。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2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淮南市公路运输管理处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淮南市交通局</w:t>
            </w:r>
          </w:p>
        </w:tc>
        <w:tc>
          <w:tcPr>
            <w:tcW w:w="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38周岁及以下</w:t>
            </w:r>
          </w:p>
        </w:tc>
        <w:tc>
          <w:tcPr>
            <w:tcW w:w="8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硕士研究生及以上</w:t>
            </w:r>
          </w:p>
        </w:tc>
        <w:tc>
          <w:tcPr>
            <w:tcW w:w="11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航空宇航科学技术（0825）、交通运输工程（0823）</w:t>
            </w:r>
          </w:p>
        </w:tc>
        <w:tc>
          <w:tcPr>
            <w:tcW w:w="267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89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联系人：陈心茹，0554-6653312，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报名邮箱：hnjtjrjk@126.com。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2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淮南市科学技术馆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淮南市科学技术协会</w:t>
            </w:r>
          </w:p>
        </w:tc>
        <w:tc>
          <w:tcPr>
            <w:tcW w:w="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38周岁及以下</w:t>
            </w:r>
          </w:p>
        </w:tc>
        <w:tc>
          <w:tcPr>
            <w:tcW w:w="8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硕士研究生及以上</w:t>
            </w:r>
          </w:p>
        </w:tc>
        <w:tc>
          <w:tcPr>
            <w:tcW w:w="11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电子科学与技术（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0809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）、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人工智能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085410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67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89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联系人：主倩，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0554-6644075,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报名邮箱：1181832319@qq.com。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2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淮南市网络安全应急指挥中心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淮南市委网信办</w:t>
            </w:r>
          </w:p>
        </w:tc>
        <w:tc>
          <w:tcPr>
            <w:tcW w:w="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38周岁及以下</w:t>
            </w:r>
          </w:p>
        </w:tc>
        <w:tc>
          <w:tcPr>
            <w:tcW w:w="8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硕士研究生及以上</w:t>
            </w:r>
          </w:p>
        </w:tc>
        <w:tc>
          <w:tcPr>
            <w:tcW w:w="11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软件工程（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0835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）、网络空间安全（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0839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67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89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联系人：鲍薇薇，0554-6678127，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报名邮箱：501840136@qq.com。</w:t>
            </w:r>
          </w:p>
        </w:tc>
      </w:tr>
    </w:tbl>
    <w:p>
      <w:pPr>
        <w:bidi w:val="0"/>
        <w:ind w:firstLine="536" w:firstLineChars="0"/>
        <w:jc w:val="left"/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F1A2B"/>
    <w:rsid w:val="53C9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Body Text"/>
    <w:basedOn w:val="1"/>
    <w:unhideWhenUsed/>
    <w:qFormat/>
    <w:uiPriority w:val="99"/>
    <w:pPr>
      <w:keepNext/>
      <w:overflowPunct w:val="0"/>
      <w:adjustRightInd w:val="0"/>
      <w:spacing w:line="560" w:lineRule="exact"/>
      <w:ind w:firstLine="880" w:firstLineChars="200"/>
    </w:pPr>
    <w:rPr>
      <w:rFonts w:ascii="Times New Roman" w:hAnsi="Times New Roman" w:eastAsia="仿宋" w:cs="Times New Roman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码1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2025-12-09T14:39:00Z</dcterms:created>
  <dc:creator>Administrator</dc:creator>
  <cp:lastModifiedBy>uos</cp:lastModifiedBy>
  <dcterms:modified xsi:type="dcterms:W3CDTF">2025-12-11T08:13:58Z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KSOTemplateDocerSaveRecord">
    <vt:lpwstr>eyJoZGlkIjoiZjFjN2EzOTA2OTA3NWM3MGNiOWZjNTM1N2EyZjM4ZmYiLCJ1c2VySWQiOiIxMDUyOTU1ODQ1In0=</vt:lpwstr>
  </property>
  <property fmtid="{D5CDD505-2E9C-101B-9397-08002B2CF9AE}" pid="4" name="ICV">
    <vt:lpwstr>4C44D1AA087F4E7AB9E7A3A863089DA7_12</vt:lpwstr>
  </property>
</Properties>
</file>