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>
      <w:pPr>
        <w:jc w:val="both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视频演示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视频格式为MP4格式，</w:t>
      </w:r>
    </w:p>
    <w:p>
      <w:pPr>
        <w:numPr>
          <w:ilvl w:val="0"/>
          <w:numId w:val="1"/>
        </w:numPr>
        <w:rPr>
          <w:rFonts w:hint="default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/>
          <w:sz w:val="28"/>
          <w:szCs w:val="36"/>
          <w:lang w:val="en-US" w:eastAsia="zh-CN"/>
        </w:rPr>
        <w:t>视频长度为1分钟左右，最长不超过1分30秒。</w:t>
      </w:r>
    </w:p>
    <w:p>
      <w:pPr>
        <w:numPr>
          <w:ilvl w:val="0"/>
          <w:numId w:val="1"/>
        </w:numPr>
        <w:rPr>
          <w:rFonts w:hint="default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  <w:t>视频中不得透露学生姓名、学校名称以及辅导老师姓名等个人信息。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  <w:t>视频应画面清晰、流畅，语音清楚，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  <w:t>视频中师生服装整洁，学生最好穿校服。</w:t>
      </w:r>
    </w:p>
    <w:p>
      <w:pPr>
        <w:pStyle w:val="2"/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AC253"/>
    <w:multiLevelType w:val="singleLevel"/>
    <w:tmpl w:val="88CAC25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96FC7"/>
    <w:rsid w:val="51390D41"/>
    <w:rsid w:val="6AD36051"/>
    <w:rsid w:val="70AB69AB"/>
    <w:rsid w:val="79896FC7"/>
    <w:rsid w:val="FF38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31</TotalTime>
  <ScaleCrop>false</ScaleCrop>
  <LinksUpToDate>false</LinksUpToDate>
  <CharactersWithSpaces>28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2025-03-07T10:22:00Z</dcterms:created>
  <dc:creator>孤海未蓝</dc:creator>
  <cp:lastModifiedBy>uos</cp:lastModifiedBy>
  <dcterms:modified xsi:type="dcterms:W3CDTF">2025-09-30T15:10:18Z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4494D93DA831436BBE7466B6363AF4CD_13</vt:lpwstr>
  </property>
  <property fmtid="{D5CDD505-2E9C-101B-9397-08002B2CF9AE}" pid="4" name="KSOTemplateDocerSaveRecord">
    <vt:lpwstr>eyJoZGlkIjoiMmRmNTI1OWFjNTRmMTM0ODE0YmY5ZmIzZWQ5NDg0MTEiLCJ1c2VySWQiOiIzODM2OTIwNzIifQ==</vt:lpwstr>
  </property>
</Properties>
</file>